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6512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65126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BC35DB" w:rsidRDefault="00FB47EC" w:rsidP="00FB47EC">
      <w:pPr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4F0995" w:rsidRPr="00BC35DB">
        <w:rPr>
          <w:rFonts w:ascii="Times New Roman" w:hAnsi="Times New Roman"/>
          <w:b/>
          <w:sz w:val="28"/>
          <w:szCs w:val="28"/>
        </w:rPr>
        <w:t>325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4F0995" w:rsidRPr="00BC35DB">
        <w:rPr>
          <w:rFonts w:ascii="Times New Roman" w:hAnsi="Times New Roman"/>
          <w:b/>
          <w:sz w:val="28"/>
          <w:szCs w:val="28"/>
          <w:lang w:eastAsia="ko-KR"/>
        </w:rPr>
        <w:t>28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.10.</w:t>
      </w:r>
      <w:r w:rsidRPr="00BC35DB">
        <w:rPr>
          <w:rFonts w:ascii="Times New Roman" w:hAnsi="Times New Roman"/>
          <w:b/>
          <w:sz w:val="28"/>
          <w:szCs w:val="28"/>
          <w:lang w:val="ru-RU" w:eastAsia="ko-KR"/>
        </w:rPr>
        <w:t>2021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91071D" w:rsidRPr="00BC35DB" w:rsidRDefault="0091071D" w:rsidP="0091071D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D80E52" w:rsidRPr="00BC35DB" w:rsidRDefault="00D80E52" w:rsidP="00D80E52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 w:rsidRPr="00BC35DB">
        <w:rPr>
          <w:rFonts w:ascii="Times New Roman" w:hAnsi="Times New Roman"/>
          <w:sz w:val="23"/>
          <w:szCs w:val="23"/>
          <w:lang w:val="bg-BG"/>
        </w:rPr>
        <w:t>153</w:t>
      </w:r>
      <w:r w:rsidRPr="00BC35DB">
        <w:rPr>
          <w:rFonts w:ascii="Times New Roman" w:hAnsi="Times New Roman"/>
          <w:sz w:val="23"/>
          <w:szCs w:val="23"/>
        </w:rPr>
        <w:t>/</w:t>
      </w:r>
      <w:r w:rsidRPr="00BC35DB">
        <w:rPr>
          <w:rFonts w:ascii="Times New Roman" w:hAnsi="Times New Roman"/>
          <w:sz w:val="23"/>
          <w:szCs w:val="23"/>
          <w:lang w:val="bg-BG"/>
        </w:rPr>
        <w:t>14</w:t>
      </w:r>
      <w:r w:rsidRPr="00BC35DB">
        <w:rPr>
          <w:rFonts w:ascii="Times New Roman" w:hAnsi="Times New Roman"/>
          <w:sz w:val="23"/>
          <w:szCs w:val="23"/>
        </w:rPr>
        <w:t>.05.20</w:t>
      </w:r>
      <w:r w:rsidRPr="00BC35DB">
        <w:rPr>
          <w:rFonts w:ascii="Times New Roman" w:hAnsi="Times New Roman"/>
          <w:sz w:val="23"/>
          <w:szCs w:val="23"/>
          <w:lang w:val="bg-BG"/>
        </w:rPr>
        <w:t>21</w:t>
      </w:r>
      <w:r w:rsidRPr="00BC35DB">
        <w:rPr>
          <w:rFonts w:ascii="Times New Roman" w:hAnsi="Times New Roman"/>
          <w:sz w:val="23"/>
          <w:szCs w:val="23"/>
        </w:rPr>
        <w:t xml:space="preserve"> г. на Министъра на земеделието, храните и горите и Доклад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  <w:lang w:val="ru-RU"/>
        </w:rPr>
        <w:t>АР–</w:t>
      </w:r>
      <w:r w:rsidR="004F0995" w:rsidRPr="00BC35DB">
        <w:rPr>
          <w:rFonts w:ascii="Times New Roman" w:hAnsi="Times New Roman"/>
          <w:b/>
          <w:sz w:val="23"/>
          <w:szCs w:val="23"/>
        </w:rPr>
        <w:t>5732/27.10.2021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</w:rPr>
        <w:t xml:space="preserve">в </w:t>
      </w:r>
      <w:r w:rsidRPr="00BC35DB">
        <w:rPr>
          <w:rFonts w:ascii="Times New Roman" w:hAnsi="Times New Roman"/>
          <w:color w:val="000000"/>
          <w:sz w:val="23"/>
          <w:szCs w:val="23"/>
        </w:rPr>
        <w:t>Областна дирекция „Земеделие” - Монтана (ОДЗ – Монтана),</w:t>
      </w:r>
      <w:r w:rsidRPr="00BC35DB">
        <w:rPr>
          <w:rFonts w:ascii="Times New Roman" w:hAnsi="Times New Roman"/>
          <w:sz w:val="23"/>
          <w:szCs w:val="23"/>
        </w:rPr>
        <w:t xml:space="preserve"> изготвен от комисията, назначена със заповед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</w:rPr>
        <w:t>192/05.08.2021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</w:t>
      </w:r>
      <w:r w:rsidRPr="00BC35DB">
        <w:rPr>
          <w:rFonts w:ascii="Times New Roman" w:hAnsi="Times New Roman"/>
          <w:sz w:val="23"/>
          <w:szCs w:val="23"/>
        </w:rPr>
        <w:t xml:space="preserve">, </w:t>
      </w:r>
      <w:r w:rsidRPr="00BC35DB">
        <w:rPr>
          <w:rFonts w:ascii="Times New Roman" w:hAnsi="Times New Roman"/>
          <w:sz w:val="23"/>
          <w:szCs w:val="23"/>
          <w:lang w:val="bg-BG"/>
        </w:rPr>
        <w:t>допълнена</w:t>
      </w:r>
      <w:r w:rsidRPr="00BC35DB">
        <w:rPr>
          <w:rFonts w:ascii="Times New Roman" w:hAnsi="Times New Roman"/>
          <w:sz w:val="23"/>
          <w:szCs w:val="23"/>
        </w:rPr>
        <w:t xml:space="preserve"> със заповед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</w:rPr>
        <w:t>312/26.10.2021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г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. </w:t>
      </w:r>
      <w:r w:rsidRPr="00BC35DB">
        <w:rPr>
          <w:rFonts w:ascii="Times New Roman" w:hAnsi="Times New Roman"/>
          <w:sz w:val="23"/>
          <w:szCs w:val="23"/>
        </w:rPr>
        <w:t xml:space="preserve">на Директора на ОДЗ – Монтана, </w:t>
      </w:r>
      <w:r w:rsidRPr="00BC35DB">
        <w:rPr>
          <w:rFonts w:ascii="Times New Roman" w:hAnsi="Times New Roman"/>
          <w:sz w:val="23"/>
          <w:szCs w:val="23"/>
          <w:lang w:val="bg-BG"/>
        </w:rPr>
        <w:t>ведно с приложенията към същия,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с.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Чемиш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4F0995" w:rsidRPr="00BC35DB">
        <w:rPr>
          <w:rFonts w:ascii="Times New Roman" w:hAnsi="Times New Roman"/>
          <w:sz w:val="23"/>
          <w:szCs w:val="23"/>
          <w:lang w:val="bg-BG"/>
        </w:rPr>
        <w:t>80368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общ.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Георги Дамяново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, обл. Монтана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за стопанската 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>20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21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– 20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22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г., </w:t>
      </w:r>
      <w:r w:rsidRPr="00BC35DB">
        <w:rPr>
          <w:rFonts w:ascii="Times New Roman" w:hAnsi="Times New Roman"/>
          <w:sz w:val="23"/>
          <w:szCs w:val="23"/>
          <w:lang w:val="ru-RU"/>
        </w:rPr>
        <w:t>включително</w:t>
      </w:r>
      <w:r w:rsidRPr="00BC35DB">
        <w:rPr>
          <w:rFonts w:ascii="Times New Roman" w:hAnsi="Times New Roman"/>
          <w:sz w:val="23"/>
          <w:szCs w:val="23"/>
        </w:rPr>
        <w:t xml:space="preserve"> заявление вх. № </w:t>
      </w:r>
      <w:r w:rsidRPr="00BC35DB">
        <w:rPr>
          <w:rFonts w:ascii="Times New Roman" w:hAnsi="Times New Roman"/>
          <w:b/>
          <w:sz w:val="23"/>
          <w:szCs w:val="23"/>
        </w:rPr>
        <w:t>АР-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5723/26.10.2021</w:t>
      </w:r>
      <w:r w:rsidRPr="00BC35DB">
        <w:rPr>
          <w:rFonts w:ascii="Times New Roman" w:hAnsi="Times New Roman"/>
          <w:b/>
          <w:sz w:val="23"/>
          <w:szCs w:val="23"/>
        </w:rPr>
        <w:t xml:space="preserve"> г</w:t>
      </w:r>
      <w:r w:rsidRPr="00BC35DB">
        <w:rPr>
          <w:rFonts w:ascii="Times New Roman" w:hAnsi="Times New Roman"/>
          <w:sz w:val="23"/>
          <w:szCs w:val="23"/>
        </w:rPr>
        <w:t xml:space="preserve">.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в </w:t>
      </w:r>
      <w:r w:rsidRPr="00BC35DB">
        <w:rPr>
          <w:rFonts w:ascii="Times New Roman" w:hAnsi="Times New Roman"/>
          <w:sz w:val="23"/>
          <w:szCs w:val="23"/>
        </w:rPr>
        <w:t>ОД „Земеделие” – Монтана</w:t>
      </w:r>
      <w:r w:rsidR="00D47EF1" w:rsidRPr="00BC35DB">
        <w:rPr>
          <w:rFonts w:ascii="Times New Roman" w:hAnsi="Times New Roman"/>
          <w:sz w:val="23"/>
          <w:szCs w:val="23"/>
          <w:lang w:val="bg-BG"/>
        </w:rPr>
        <w:t xml:space="preserve"> от </w:t>
      </w:r>
      <w:r w:rsidR="004F0995" w:rsidRPr="00BC35DB">
        <w:rPr>
          <w:rFonts w:ascii="Times New Roman" w:hAnsi="Times New Roman"/>
          <w:sz w:val="23"/>
          <w:szCs w:val="23"/>
          <w:lang w:val="bg-BG"/>
        </w:rPr>
        <w:t>Елена Петкова</w:t>
      </w:r>
      <w:r w:rsidR="001D7516" w:rsidRPr="00BC35DB">
        <w:rPr>
          <w:rFonts w:ascii="Times New Roman" w:hAnsi="Times New Roman"/>
          <w:sz w:val="23"/>
          <w:szCs w:val="23"/>
          <w:lang w:val="bg-BG"/>
        </w:rPr>
        <w:t>, ползвател в землището</w:t>
      </w:r>
      <w:r w:rsidRPr="00BC35DB">
        <w:rPr>
          <w:rFonts w:ascii="Times New Roman" w:hAnsi="Times New Roman"/>
          <w:sz w:val="23"/>
          <w:szCs w:val="23"/>
          <w:lang w:val="bg-BG"/>
        </w:rPr>
        <w:t>, и след като установих, че са налице всички фактически и правни основания за издаване на настоящата заповед:</w:t>
      </w:r>
    </w:p>
    <w:p w:rsidR="00BC35DB" w:rsidRPr="00BC35DB" w:rsidRDefault="00BC35DB" w:rsidP="00D80E52">
      <w:pPr>
        <w:ind w:firstLine="720"/>
        <w:jc w:val="both"/>
        <w:rPr>
          <w:sz w:val="16"/>
          <w:szCs w:val="16"/>
        </w:rPr>
      </w:pPr>
    </w:p>
    <w:p w:rsidR="00562D0F" w:rsidRPr="00BC35DB" w:rsidRDefault="00734C77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BC35DB" w:rsidRPr="00BC35DB" w:rsidRDefault="00BC35DB" w:rsidP="00EF35A8">
      <w:pPr>
        <w:jc w:val="center"/>
        <w:rPr>
          <w:rFonts w:ascii="Times New Roman" w:hAnsi="Times New Roman"/>
          <w:b/>
          <w:sz w:val="16"/>
          <w:szCs w:val="16"/>
        </w:rPr>
      </w:pPr>
    </w:p>
    <w:p w:rsidR="00562D0F" w:rsidRPr="00BC35DB" w:rsidRDefault="00562D0F" w:rsidP="0009429C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6/26.10.2021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на </w:t>
      </w:r>
      <w:r w:rsidR="00BC35DB" w:rsidRPr="00BC35DB">
        <w:rPr>
          <w:rFonts w:ascii="Times New Roman" w:hAnsi="Times New Roman"/>
          <w:b/>
          <w:sz w:val="23"/>
          <w:szCs w:val="23"/>
          <w:lang w:val="bg-BG"/>
        </w:rPr>
        <w:t xml:space="preserve">с. Чемиш,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ЕКАТТЕ 80368, </w:t>
      </w:r>
      <w:r w:rsidR="00BC35DB" w:rsidRPr="00BC35DB">
        <w:rPr>
          <w:rFonts w:ascii="Times New Roman" w:hAnsi="Times New Roman"/>
          <w:b/>
          <w:sz w:val="23"/>
          <w:szCs w:val="23"/>
          <w:lang w:val="bg-BG"/>
        </w:rPr>
        <w:t>общ. Георги Дамяново, обл. Монтана</w:t>
      </w:r>
      <w:r w:rsidR="00BC35DB" w:rsidRPr="00BC35DB">
        <w:rPr>
          <w:rFonts w:ascii="Times New Roman" w:hAnsi="Times New Roman"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202</w:t>
      </w:r>
      <w:r w:rsidR="00380184" w:rsidRPr="00BC35DB">
        <w:rPr>
          <w:rFonts w:ascii="Times New Roman" w:hAnsi="Times New Roman"/>
          <w:b/>
          <w:sz w:val="23"/>
          <w:szCs w:val="23"/>
          <w:lang w:val="bg-BG"/>
        </w:rPr>
        <w:t>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– 202</w:t>
      </w:r>
      <w:r w:rsidR="00380184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г.;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21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BC35DB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с. Чемиш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BC35DB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BC35DB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BC35DB" w:rsidRDefault="00A736B2" w:rsidP="0095208B">
      <w:pPr>
        <w:ind w:firstLine="720"/>
        <w:jc w:val="both"/>
        <w:rPr>
          <w:rFonts w:ascii="Times New Roman" w:hAnsi="Times New Roman"/>
          <w:b/>
          <w:sz w:val="23"/>
          <w:szCs w:val="23"/>
          <w:lang w:val="bg-BG" w:eastAsia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Съгласно чл. 72, ал. 1 от ППЗСПЗЗ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-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Задълженията по чл. 37в, ал. 7 от ЗСПЗЗ, за</w:t>
      </w:r>
      <w:r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BC35DB"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</w:t>
      </w:r>
      <w:r w:rsidR="00BC35DB">
        <w:rPr>
          <w:rFonts w:ascii="Times New Roman" w:hAnsi="Times New Roman"/>
          <w:b/>
          <w:sz w:val="23"/>
          <w:szCs w:val="23"/>
          <w:lang w:val="bg-BG" w:eastAsia="bg-BG"/>
        </w:rPr>
        <w:t>по сметка на</w:t>
      </w:r>
    </w:p>
    <w:p w:rsidR="00A736B2" w:rsidRPr="00BC35D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8"/>
          <w:szCs w:val="8"/>
          <w:lang w:val="bg-BG"/>
        </w:rPr>
      </w:pPr>
      <w:r w:rsidRPr="00BC35DB">
        <w:rPr>
          <w:rFonts w:ascii="Times New Roman" w:hAnsi="Times New Roman"/>
          <w:b/>
          <w:sz w:val="8"/>
          <w:szCs w:val="8"/>
          <w:lang w:val="bg-BG" w:eastAsia="bg-BG"/>
        </w:rPr>
        <w:t xml:space="preserve"> </w:t>
      </w:r>
    </w:p>
    <w:p w:rsidR="00A736B2" w:rsidRPr="00BC35DB" w:rsidRDefault="00A736B2" w:rsidP="0002000E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ОБЛАСТНА ДИРЕКЦИЯ „ЗЕМЕДЕЛИЕ” – МОНТАНА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IBAN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: В</w:t>
      </w:r>
      <w:r w:rsidRPr="00BC35DB">
        <w:rPr>
          <w:rFonts w:ascii="Times New Roman" w:hAnsi="Times New Roman"/>
          <w:b/>
          <w:sz w:val="23"/>
          <w:szCs w:val="23"/>
        </w:rPr>
        <w:t>G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35 </w:t>
      </w:r>
      <w:r w:rsidRPr="00BC35DB">
        <w:rPr>
          <w:rFonts w:ascii="Times New Roman" w:hAnsi="Times New Roman"/>
          <w:b/>
          <w:sz w:val="23"/>
          <w:szCs w:val="23"/>
        </w:rPr>
        <w:t>UBBS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8002 3300 2506 10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BIC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: </w:t>
      </w:r>
      <w:r w:rsidRPr="00BC35DB">
        <w:rPr>
          <w:rFonts w:ascii="Times New Roman" w:hAnsi="Times New Roman"/>
          <w:b/>
          <w:sz w:val="23"/>
          <w:szCs w:val="23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БАНКА: ОББ – ГР. МОНТАНА</w:t>
      </w:r>
    </w:p>
    <w:p w:rsidR="00BC35DB" w:rsidRPr="00BC35DB" w:rsidRDefault="00BC35DB" w:rsidP="00A736B2">
      <w:pPr>
        <w:jc w:val="both"/>
        <w:rPr>
          <w:rFonts w:ascii="Times New Roman" w:hAnsi="Times New Roman"/>
          <w:b/>
          <w:sz w:val="8"/>
          <w:szCs w:val="8"/>
        </w:rPr>
      </w:pPr>
    </w:p>
    <w:p w:rsidR="005E02FF" w:rsidRPr="00BC35DB" w:rsidRDefault="00A736B2" w:rsidP="005E02F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с. Чемиш,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>с. Георги Дамяново. Същата да се публикува на интернет-страниците на община Георги Дамяново и на Областна Дирекция „Земеделие” гр. Монтана.</w:t>
      </w:r>
    </w:p>
    <w:p w:rsidR="005F0594" w:rsidRPr="00BC35DB" w:rsidRDefault="00A736B2" w:rsidP="00EB6A02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EB6A02" w:rsidRPr="00BC35DB" w:rsidRDefault="00EB6A02" w:rsidP="005F0594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355497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        </w:t>
      </w:r>
    </w:p>
    <w:p w:rsid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</w:t>
      </w:r>
    </w:p>
    <w:p w:rsidR="00FB47EC" w:rsidRP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355497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ОД ”Земеделие”-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355497" w:rsidRDefault="00355497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D47EF1" w:rsidRPr="00BC35DB" w:rsidRDefault="00355497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D47EF1" w:rsidRPr="00BC35DB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069" w:rsidRDefault="00136069">
      <w:r>
        <w:separator/>
      </w:r>
    </w:p>
  </w:endnote>
  <w:endnote w:type="continuationSeparator" w:id="0">
    <w:p w:rsidR="00136069" w:rsidRDefault="00136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069" w:rsidRDefault="00136069">
      <w:r>
        <w:separator/>
      </w:r>
    </w:p>
  </w:footnote>
  <w:footnote w:type="continuationSeparator" w:id="0">
    <w:p w:rsidR="00136069" w:rsidRDefault="001360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6512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65126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65126" w:rsidP="00AE5ED6">
    <w:pPr>
      <w:ind w:left="447" w:firstLine="993"/>
      <w:rPr>
        <w:szCs w:val="24"/>
        <w:lang w:val="bg-BG"/>
      </w:rPr>
    </w:pPr>
    <w:r w:rsidRPr="00765126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22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06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497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126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D8C1B-81F1-4D25-B094-EC9E7C20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4</cp:revision>
  <cp:lastPrinted>2021-10-26T08:07:00Z</cp:lastPrinted>
  <dcterms:created xsi:type="dcterms:W3CDTF">2021-10-28T06:58:00Z</dcterms:created>
  <dcterms:modified xsi:type="dcterms:W3CDTF">2021-10-28T13:04:00Z</dcterms:modified>
</cp:coreProperties>
</file>